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923" w:rsidRPr="00131923" w:rsidRDefault="001A2CEF" w:rsidP="00131923">
      <w:pPr>
        <w:pStyle w:val="TreA"/>
        <w:jc w:val="center"/>
        <w:rPr>
          <w:rFonts w:ascii="Calibri" w:hAnsi="Calibri" w:cs="Calibri"/>
          <w:b/>
          <w:bCs/>
          <w:sz w:val="28"/>
          <w:szCs w:val="28"/>
        </w:rPr>
      </w:pPr>
      <w:r w:rsidRPr="00131923">
        <w:rPr>
          <w:rFonts w:ascii="Calibri" w:hAnsi="Calibri" w:cs="Calibri"/>
          <w:b/>
          <w:bCs/>
          <w:sz w:val="28"/>
          <w:szCs w:val="28"/>
        </w:rPr>
        <w:t xml:space="preserve">Szkoła Doktorska Technologii Informacyjnych i Biomedycznych </w:t>
      </w:r>
      <w:r w:rsidR="00706581">
        <w:rPr>
          <w:rFonts w:ascii="Calibri" w:hAnsi="Calibri" w:cs="Calibri"/>
          <w:b/>
          <w:bCs/>
          <w:sz w:val="28"/>
          <w:szCs w:val="28"/>
        </w:rPr>
        <w:br/>
      </w:r>
      <w:r w:rsidRPr="00131923">
        <w:rPr>
          <w:rFonts w:ascii="Calibri" w:hAnsi="Calibri" w:cs="Calibri"/>
          <w:b/>
          <w:bCs/>
          <w:sz w:val="28"/>
          <w:szCs w:val="28"/>
        </w:rPr>
        <w:t>P</w:t>
      </w:r>
      <w:r w:rsidR="00706581">
        <w:rPr>
          <w:rFonts w:ascii="Calibri" w:hAnsi="Calibri" w:cs="Calibri"/>
          <w:b/>
          <w:bCs/>
          <w:sz w:val="28"/>
          <w:szCs w:val="28"/>
        </w:rPr>
        <w:t>olskiej Akademii Nauk</w:t>
      </w:r>
      <w:r w:rsidR="00131923" w:rsidRPr="00131923">
        <w:rPr>
          <w:rFonts w:ascii="Calibri" w:hAnsi="Calibri" w:cs="Calibri"/>
          <w:b/>
          <w:bCs/>
          <w:sz w:val="28"/>
          <w:szCs w:val="28"/>
        </w:rPr>
        <w:t xml:space="preserve"> (TIB PAN)</w:t>
      </w:r>
    </w:p>
    <w:p w:rsidR="00131923" w:rsidRPr="00131923" w:rsidRDefault="00131923" w:rsidP="00131923">
      <w:pPr>
        <w:pStyle w:val="TreA"/>
        <w:pBdr>
          <w:bottom w:val="single" w:sz="6" w:space="1" w:color="auto"/>
        </w:pBdr>
        <w:jc w:val="center"/>
        <w:rPr>
          <w:rFonts w:ascii="Calibri" w:hAnsi="Calibri" w:cs="Calibri"/>
          <w:b/>
          <w:bCs/>
          <w:sz w:val="16"/>
          <w:szCs w:val="16"/>
        </w:rPr>
      </w:pPr>
    </w:p>
    <w:p w:rsidR="00131923" w:rsidRPr="00131923" w:rsidRDefault="00131923">
      <w:pPr>
        <w:pStyle w:val="TreA"/>
        <w:pBdr>
          <w:top w:val="none" w:sz="0" w:space="0" w:color="auto"/>
        </w:pBdr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7E04EA" w:rsidRPr="00703260" w:rsidRDefault="001A2CEF">
      <w:pPr>
        <w:pStyle w:val="TreA"/>
        <w:rPr>
          <w:rFonts w:ascii="Calibri" w:hAnsi="Calibri" w:cs="Calibri"/>
          <w:b/>
          <w:bCs/>
          <w:sz w:val="28"/>
          <w:szCs w:val="24"/>
        </w:rPr>
      </w:pPr>
      <w:r w:rsidRPr="00703260">
        <w:rPr>
          <w:rFonts w:ascii="Calibri" w:hAnsi="Calibri" w:cs="Calibri"/>
          <w:b/>
          <w:bCs/>
          <w:sz w:val="28"/>
          <w:szCs w:val="24"/>
        </w:rPr>
        <w:t>T</w:t>
      </w:r>
      <w:r w:rsidR="00131923" w:rsidRPr="00703260">
        <w:rPr>
          <w:rFonts w:ascii="Calibri" w:hAnsi="Calibri" w:cs="Calibri"/>
          <w:b/>
          <w:bCs/>
          <w:sz w:val="28"/>
          <w:szCs w:val="24"/>
        </w:rPr>
        <w:t>EMAT</w:t>
      </w:r>
      <w:r w:rsidRPr="00703260">
        <w:rPr>
          <w:rFonts w:ascii="Calibri" w:hAnsi="Calibri" w:cs="Calibri"/>
          <w:b/>
          <w:bCs/>
          <w:sz w:val="28"/>
          <w:szCs w:val="24"/>
        </w:rPr>
        <w:t>:</w:t>
      </w:r>
    </w:p>
    <w:p w:rsidR="00131923" w:rsidRDefault="004028B7" w:rsidP="005527D9">
      <w:pPr>
        <w:pStyle w:val="TreA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„Obrazowanie z szybkością światła” – kamera CCD pracująca w dziedzinie wielu częstotliwości z pikosekundową rozdzielczością czasową</w:t>
      </w:r>
    </w:p>
    <w:p w:rsidR="007E04EA" w:rsidRPr="00703260" w:rsidRDefault="001A2CEF">
      <w:pPr>
        <w:pStyle w:val="TreA"/>
        <w:rPr>
          <w:rFonts w:ascii="Calibri" w:hAnsi="Calibri" w:cs="Calibri"/>
          <w:b/>
          <w:bCs/>
          <w:sz w:val="28"/>
          <w:szCs w:val="28"/>
        </w:rPr>
      </w:pPr>
      <w:r w:rsidRPr="00703260">
        <w:rPr>
          <w:rFonts w:ascii="Calibri" w:hAnsi="Calibri" w:cs="Calibri"/>
          <w:b/>
          <w:bCs/>
          <w:sz w:val="28"/>
          <w:szCs w:val="28"/>
        </w:rPr>
        <w:t>P</w:t>
      </w:r>
      <w:r w:rsidR="00131923" w:rsidRPr="00703260">
        <w:rPr>
          <w:rFonts w:ascii="Calibri" w:hAnsi="Calibri" w:cs="Calibri"/>
          <w:b/>
          <w:bCs/>
          <w:sz w:val="28"/>
          <w:szCs w:val="28"/>
        </w:rPr>
        <w:t>ROMOTOR</w:t>
      </w:r>
      <w:r w:rsidRPr="00703260">
        <w:rPr>
          <w:rFonts w:ascii="Calibri" w:hAnsi="Calibri" w:cs="Calibri"/>
          <w:b/>
          <w:bCs/>
          <w:sz w:val="28"/>
          <w:szCs w:val="28"/>
        </w:rPr>
        <w:t>:</w:t>
      </w:r>
    </w:p>
    <w:p w:rsidR="000D3B09" w:rsidRPr="00B2399C" w:rsidRDefault="000D3B09" w:rsidP="000D3B09">
      <w:pPr>
        <w:pStyle w:val="TreA"/>
        <w:rPr>
          <w:rStyle w:val="Brak"/>
          <w:rFonts w:ascii="Calibri" w:hAnsi="Calibri" w:cs="Calibri"/>
          <w:sz w:val="24"/>
          <w:szCs w:val="24"/>
          <w:lang w:val="en-GB"/>
        </w:rPr>
      </w:pPr>
      <w:r>
        <w:rPr>
          <w:rStyle w:val="Brak"/>
          <w:rFonts w:ascii="Calibri" w:hAnsi="Calibri" w:cs="Calibri"/>
          <w:sz w:val="24"/>
          <w:szCs w:val="24"/>
          <w:lang w:val="en-GB"/>
        </w:rPr>
        <w:t>Promotor</w:t>
      </w:r>
      <w:r w:rsidRPr="00B2399C">
        <w:rPr>
          <w:rStyle w:val="Brak"/>
          <w:rFonts w:ascii="Calibri" w:hAnsi="Calibri" w:cs="Calibri"/>
          <w:sz w:val="24"/>
          <w:szCs w:val="24"/>
          <w:lang w:val="en-GB"/>
        </w:rPr>
        <w:t>: Prof. dr hab. inż. Adam Liebert</w:t>
      </w:r>
    </w:p>
    <w:p w:rsidR="000D3B09" w:rsidRPr="00B2399C" w:rsidRDefault="000D3B09" w:rsidP="000D3B09">
      <w:pPr>
        <w:pStyle w:val="TreA"/>
        <w:rPr>
          <w:rStyle w:val="Brak"/>
          <w:rFonts w:ascii="Calibri" w:hAnsi="Calibri" w:cs="Calibri"/>
          <w:sz w:val="24"/>
          <w:szCs w:val="24"/>
          <w:lang w:val="en-GB"/>
        </w:rPr>
      </w:pPr>
      <w:r>
        <w:rPr>
          <w:rStyle w:val="Brak"/>
          <w:rFonts w:ascii="Calibri" w:hAnsi="Calibri" w:cs="Calibri"/>
          <w:sz w:val="24"/>
          <w:szCs w:val="24"/>
          <w:lang w:val="en-GB"/>
        </w:rPr>
        <w:t>Promotor pomocniczy</w:t>
      </w:r>
      <w:r w:rsidRPr="00B2399C">
        <w:rPr>
          <w:rStyle w:val="Brak"/>
          <w:rFonts w:ascii="Calibri" w:hAnsi="Calibri" w:cs="Calibri"/>
          <w:sz w:val="24"/>
          <w:szCs w:val="24"/>
          <w:lang w:val="en-GB"/>
        </w:rPr>
        <w:t>: dr inż. Stanislaw Wojtkiewicz (</w:t>
      </w:r>
      <w:hyperlink r:id="rId7" w:history="1">
        <w:r w:rsidRPr="00B2399C">
          <w:rPr>
            <w:rStyle w:val="Hyperlink"/>
            <w:rFonts w:ascii="Calibri" w:hAnsi="Calibri" w:cs="Calibri"/>
            <w:sz w:val="24"/>
            <w:szCs w:val="24"/>
            <w:lang w:val="en-GB"/>
          </w:rPr>
          <w:t>swojtkiewicz@ibib.waw.pl</w:t>
        </w:r>
      </w:hyperlink>
      <w:r w:rsidRPr="00B2399C">
        <w:rPr>
          <w:rStyle w:val="Brak"/>
          <w:rFonts w:ascii="Calibri" w:hAnsi="Calibri" w:cs="Calibri"/>
          <w:sz w:val="24"/>
          <w:szCs w:val="24"/>
          <w:lang w:val="en-GB"/>
        </w:rPr>
        <w:t>)</w:t>
      </w:r>
    </w:p>
    <w:p w:rsidR="000D3B09" w:rsidRPr="00B2399C" w:rsidRDefault="000D3B09" w:rsidP="000D3B09">
      <w:pPr>
        <w:pStyle w:val="TreA"/>
        <w:rPr>
          <w:rStyle w:val="Brak"/>
          <w:rFonts w:ascii="Calibri" w:hAnsi="Calibri" w:cs="Calibri"/>
          <w:sz w:val="24"/>
          <w:szCs w:val="24"/>
          <w:lang w:val="en-GB"/>
        </w:rPr>
      </w:pPr>
      <w:r>
        <w:rPr>
          <w:rStyle w:val="Brak"/>
          <w:rFonts w:ascii="Calibri" w:hAnsi="Calibri" w:cs="Calibri"/>
          <w:sz w:val="24"/>
          <w:szCs w:val="24"/>
          <w:lang w:val="en-GB"/>
        </w:rPr>
        <w:t>Laboratorium Optyki Biomedycznej</w:t>
      </w:r>
      <w:r w:rsidRPr="00B2399C">
        <w:rPr>
          <w:rStyle w:val="Brak"/>
          <w:rFonts w:ascii="Calibri" w:hAnsi="Calibri" w:cs="Calibri"/>
          <w:sz w:val="24"/>
          <w:szCs w:val="24"/>
          <w:lang w:val="en-GB"/>
        </w:rPr>
        <w:t>, IBIB PAN, Ks.Trojdena 4, 02-109 Warszawa</w:t>
      </w:r>
    </w:p>
    <w:p w:rsidR="007E04EA" w:rsidRPr="00703260" w:rsidRDefault="001A2CEF">
      <w:pPr>
        <w:pStyle w:val="TreA"/>
        <w:rPr>
          <w:rStyle w:val="Brak"/>
          <w:rFonts w:ascii="Calibri" w:hAnsi="Calibri" w:cs="Calibri"/>
          <w:b/>
          <w:bCs/>
          <w:sz w:val="28"/>
          <w:szCs w:val="24"/>
        </w:rPr>
      </w:pPr>
      <w:r w:rsidRPr="00703260">
        <w:rPr>
          <w:rStyle w:val="Brak"/>
          <w:rFonts w:ascii="Calibri" w:hAnsi="Calibri" w:cs="Calibri"/>
          <w:b/>
          <w:bCs/>
          <w:sz w:val="28"/>
          <w:szCs w:val="24"/>
          <w:u w:color="222222"/>
          <w:shd w:val="clear" w:color="auto" w:fill="FFFFFF"/>
        </w:rPr>
        <w:t>O</w:t>
      </w:r>
      <w:r w:rsidR="00131923" w:rsidRPr="00703260">
        <w:rPr>
          <w:rStyle w:val="Brak"/>
          <w:rFonts w:ascii="Calibri" w:hAnsi="Calibri" w:cs="Calibri"/>
          <w:b/>
          <w:bCs/>
          <w:sz w:val="28"/>
          <w:szCs w:val="24"/>
          <w:u w:color="222222"/>
          <w:shd w:val="clear" w:color="auto" w:fill="FFFFFF"/>
        </w:rPr>
        <w:t>PIS</w:t>
      </w:r>
      <w:r w:rsidRPr="00703260">
        <w:rPr>
          <w:rStyle w:val="Brak"/>
          <w:rFonts w:ascii="Calibri" w:hAnsi="Calibri" w:cs="Calibri"/>
          <w:b/>
          <w:bCs/>
          <w:sz w:val="28"/>
          <w:szCs w:val="24"/>
          <w:u w:color="222222"/>
          <w:shd w:val="clear" w:color="auto" w:fill="FFFFFF"/>
        </w:rPr>
        <w:t>:</w:t>
      </w:r>
    </w:p>
    <w:p w:rsidR="007E04EA" w:rsidRDefault="000D3B09">
      <w:pPr>
        <w:pStyle w:val="TreA"/>
        <w:spacing w:after="120"/>
        <w:jc w:val="both"/>
        <w:rPr>
          <w:rStyle w:val="Brak"/>
          <w:rFonts w:ascii="Calibri" w:eastAsia="Calibri" w:hAnsi="Calibri" w:cs="Calibri"/>
          <w:sz w:val="24"/>
          <w:szCs w:val="24"/>
          <w:u w:val="single"/>
        </w:rPr>
      </w:pPr>
      <w:r w:rsidRPr="000D3B09">
        <w:rPr>
          <w:rStyle w:val="Brak"/>
          <w:rFonts w:ascii="Calibri" w:hAnsi="Calibri" w:cs="Calibri"/>
          <w:color w:val="222222"/>
          <w:sz w:val="24"/>
          <w:szCs w:val="24"/>
          <w:u w:val="single" w:color="222222"/>
          <w:shd w:val="clear" w:color="auto" w:fill="FFFFFF"/>
        </w:rPr>
        <w:t>Cel</w:t>
      </w:r>
      <w:r>
        <w:rPr>
          <w:rStyle w:val="Brak"/>
          <w:rFonts w:ascii="Calibri" w:hAnsi="Calibri" w:cs="Calibri"/>
          <w:color w:val="222222"/>
          <w:sz w:val="24"/>
          <w:szCs w:val="24"/>
          <w:u w:color="222222"/>
          <w:shd w:val="clear" w:color="auto" w:fill="FFFFFF"/>
        </w:rPr>
        <w:t>: Opracowanie metody</w:t>
      </w:r>
      <w:r w:rsidR="004028B7">
        <w:rPr>
          <w:rStyle w:val="Brak"/>
          <w:rFonts w:ascii="Calibri" w:hAnsi="Calibri" w:cs="Calibri"/>
          <w:color w:val="222222"/>
          <w:sz w:val="24"/>
          <w:szCs w:val="24"/>
          <w:u w:color="222222"/>
          <w:shd w:val="clear" w:color="auto" w:fill="FFFFFF"/>
        </w:rPr>
        <w:t xml:space="preserve"> „obrazowania z szybkością światła” w czasie rzeczywistym przy użyciu kamery CCD pracującej w dziedzinie wielu częstotliwości (MFD) dającej pikosekundową rozdzielczoś</w:t>
      </w:r>
      <w:r w:rsidR="004028B7" w:rsidRPr="00BC57B0">
        <w:rPr>
          <w:rStyle w:val="Brak"/>
          <w:rFonts w:ascii="Calibri" w:hAnsi="Calibri" w:cs="Calibri"/>
          <w:color w:val="222222"/>
          <w:sz w:val="24"/>
          <w:szCs w:val="24"/>
          <w:u w:color="222222"/>
          <w:shd w:val="clear" w:color="auto" w:fill="FFFFFF"/>
        </w:rPr>
        <w:t xml:space="preserve">ć czasową. Celem pracy jest uzyskanie odpowiedzi na pytanie czy kamera CCD </w:t>
      </w:r>
      <w:r w:rsidR="00A27C2A">
        <w:rPr>
          <w:rStyle w:val="normaltextrun"/>
          <w:rFonts w:ascii="Calibri" w:hAnsi="Calibri" w:cs="Calibri"/>
          <w:color w:val="222222"/>
        </w:rPr>
        <w:t>rejestrująca</w:t>
      </w:r>
      <w:r w:rsidR="004028B7" w:rsidRPr="00BC57B0">
        <w:rPr>
          <w:rStyle w:val="Brak"/>
          <w:rFonts w:ascii="Calibri" w:hAnsi="Calibri" w:cs="Calibri"/>
          <w:color w:val="222222"/>
          <w:sz w:val="24"/>
          <w:szCs w:val="24"/>
          <w:u w:color="222222"/>
          <w:shd w:val="clear" w:color="auto" w:fill="FFFFFF"/>
        </w:rPr>
        <w:t xml:space="preserve"> </w:t>
      </w:r>
      <w:r w:rsidR="00BC57B0" w:rsidRPr="00BC57B0">
        <w:rPr>
          <w:rStyle w:val="Brak"/>
          <w:rFonts w:ascii="Calibri" w:hAnsi="Calibri" w:cs="Calibri"/>
          <w:color w:val="222222"/>
          <w:sz w:val="24"/>
          <w:szCs w:val="24"/>
          <w:u w:color="222222"/>
          <w:shd w:val="clear" w:color="auto" w:fill="FFFFFF"/>
        </w:rPr>
        <w:t xml:space="preserve">≥ </w:t>
      </w:r>
      <w:r w:rsidR="004028B7" w:rsidRPr="00BC57B0">
        <w:rPr>
          <w:rStyle w:val="Brak"/>
          <w:rFonts w:ascii="Calibri" w:hAnsi="Calibri" w:cs="Calibri"/>
          <w:color w:val="222222"/>
          <w:sz w:val="24"/>
          <w:szCs w:val="24"/>
          <w:u w:color="222222"/>
          <w:shd w:val="clear" w:color="auto" w:fill="FFFFFF"/>
        </w:rPr>
        <w:t>1000 klatek na sekundę użyta w dziedzinie MFD może śledzić/obrazować rozpraszaną na obiektac</w:t>
      </w:r>
      <w:r w:rsidR="004028B7">
        <w:rPr>
          <w:rStyle w:val="Brak"/>
          <w:rFonts w:ascii="Calibri" w:hAnsi="Calibri" w:cs="Calibri"/>
          <w:color w:val="222222"/>
          <w:sz w:val="24"/>
          <w:szCs w:val="24"/>
          <w:u w:color="222222"/>
          <w:shd w:val="clear" w:color="auto" w:fill="FFFFFF"/>
        </w:rPr>
        <w:t>h wiązkę laserową z pikosekundową rozdzielczością c</w:t>
      </w:r>
      <w:r w:rsidR="00A27C2A">
        <w:rPr>
          <w:rStyle w:val="Brak"/>
          <w:rFonts w:ascii="Calibri" w:hAnsi="Calibri" w:cs="Calibri"/>
          <w:color w:val="222222"/>
          <w:sz w:val="24"/>
          <w:szCs w:val="24"/>
          <w:u w:color="222222"/>
          <w:shd w:val="clear" w:color="auto" w:fill="FFFFFF"/>
        </w:rPr>
        <w:t>z</w:t>
      </w:r>
      <w:r w:rsidR="004028B7">
        <w:rPr>
          <w:rStyle w:val="Brak"/>
          <w:rFonts w:ascii="Calibri" w:hAnsi="Calibri" w:cs="Calibri"/>
          <w:color w:val="222222"/>
          <w:sz w:val="24"/>
          <w:szCs w:val="24"/>
          <w:u w:color="222222"/>
          <w:shd w:val="clear" w:color="auto" w:fill="FFFFFF"/>
        </w:rPr>
        <w:t>asową</w:t>
      </w:r>
      <w:r>
        <w:rPr>
          <w:rStyle w:val="Brak"/>
          <w:rFonts w:ascii="Calibri" w:hAnsi="Calibri" w:cs="Calibri"/>
          <w:color w:val="222222"/>
          <w:sz w:val="24"/>
          <w:szCs w:val="24"/>
          <w:u w:color="222222"/>
          <w:shd w:val="clear" w:color="auto" w:fill="FFFFFF"/>
        </w:rPr>
        <w:t>.</w:t>
      </w:r>
    </w:p>
    <w:p w:rsidR="008263CA" w:rsidRDefault="002E117A">
      <w:pPr>
        <w:pStyle w:val="TreA"/>
        <w:spacing w:after="120"/>
        <w:jc w:val="both"/>
        <w:rPr>
          <w:rStyle w:val="Brak"/>
          <w:rFonts w:ascii="Calibri" w:eastAsia="Calibri" w:hAnsi="Calibri" w:cs="Calibri"/>
          <w:sz w:val="24"/>
          <w:szCs w:val="24"/>
        </w:rPr>
      </w:pPr>
      <w:r>
        <w:rPr>
          <w:rStyle w:val="Brak"/>
          <w:rFonts w:ascii="Calibri" w:eastAsia="Calibri" w:hAnsi="Calibri" w:cs="Calibri"/>
          <w:sz w:val="24"/>
          <w:szCs w:val="24"/>
        </w:rPr>
        <w:t>Pomiar w</w:t>
      </w:r>
      <w:r w:rsidR="000D3B09" w:rsidRPr="000D3B09">
        <w:rPr>
          <w:rStyle w:val="Brak"/>
          <w:rFonts w:ascii="Calibri" w:eastAsia="Calibri" w:hAnsi="Calibri" w:cs="Calibri"/>
          <w:sz w:val="24"/>
          <w:szCs w:val="24"/>
        </w:rPr>
        <w:t xml:space="preserve"> MFD</w:t>
      </w:r>
      <w:r w:rsidR="000D3B09">
        <w:rPr>
          <w:rStyle w:val="Brak"/>
          <w:rFonts w:ascii="Calibri" w:eastAsia="Calibri" w:hAnsi="Calibri" w:cs="Calibri"/>
          <w:sz w:val="24"/>
          <w:szCs w:val="24"/>
        </w:rPr>
        <w:t xml:space="preserve"> </w:t>
      </w:r>
      <w:r w:rsidR="008263CA">
        <w:rPr>
          <w:rStyle w:val="Brak"/>
          <w:rFonts w:ascii="Calibri" w:eastAsia="Calibri" w:hAnsi="Calibri" w:cs="Calibri"/>
          <w:sz w:val="24"/>
          <w:szCs w:val="24"/>
        </w:rPr>
        <w:t>polega na nałożeniu na siebie wyników pomiarów na wielu częstotliwościach dając</w:t>
      </w:r>
      <w:r w:rsidR="00F94C48">
        <w:rPr>
          <w:rStyle w:val="Brak"/>
          <w:rFonts w:ascii="Calibri" w:eastAsia="Calibri" w:hAnsi="Calibri" w:cs="Calibri"/>
          <w:sz w:val="24"/>
          <w:szCs w:val="24"/>
        </w:rPr>
        <w:t>emu</w:t>
      </w:r>
      <w:r w:rsidR="008263CA">
        <w:rPr>
          <w:rStyle w:val="Brak"/>
          <w:rFonts w:ascii="Calibri" w:eastAsia="Calibri" w:hAnsi="Calibri" w:cs="Calibri"/>
          <w:sz w:val="24"/>
          <w:szCs w:val="24"/>
        </w:rPr>
        <w:t xml:space="preserve"> rozkład cz</w:t>
      </w:r>
      <w:r w:rsidR="00A27C2A">
        <w:rPr>
          <w:rStyle w:val="Brak"/>
          <w:rFonts w:ascii="Calibri" w:eastAsia="Calibri" w:hAnsi="Calibri" w:cs="Calibri"/>
          <w:sz w:val="24"/>
          <w:szCs w:val="24"/>
        </w:rPr>
        <w:t>a</w:t>
      </w:r>
      <w:r w:rsidR="008263CA">
        <w:rPr>
          <w:rStyle w:val="Brak"/>
          <w:rFonts w:ascii="Calibri" w:eastAsia="Calibri" w:hAnsi="Calibri" w:cs="Calibri"/>
          <w:sz w:val="24"/>
          <w:szCs w:val="24"/>
        </w:rPr>
        <w:t>su przelotu fotonó</w:t>
      </w:r>
      <w:r w:rsidR="00A27C2A">
        <w:rPr>
          <w:rStyle w:val="Brak"/>
          <w:rFonts w:ascii="Calibri" w:eastAsia="Calibri" w:hAnsi="Calibri" w:cs="Calibri"/>
          <w:sz w:val="24"/>
          <w:szCs w:val="24"/>
        </w:rPr>
        <w:t>w, zgodnie</w:t>
      </w:r>
      <w:r w:rsidR="008263CA">
        <w:rPr>
          <w:rStyle w:val="Brak"/>
          <w:rFonts w:ascii="Calibri" w:eastAsia="Calibri" w:hAnsi="Calibri" w:cs="Calibri"/>
          <w:sz w:val="24"/>
          <w:szCs w:val="24"/>
        </w:rPr>
        <w:t xml:space="preserve"> z konkluzjami pracy</w:t>
      </w:r>
      <w:r w:rsidR="008263CA" w:rsidRPr="00B2399C">
        <w:rPr>
          <w:rStyle w:val="Brak"/>
          <w:rFonts w:ascii="Calibri" w:eastAsia="Calibri" w:hAnsi="Calibri" w:cs="Calibri"/>
          <w:sz w:val="24"/>
          <w:szCs w:val="24"/>
          <w:lang w:val="en-GB"/>
        </w:rPr>
        <w:t xml:space="preserve"> </w:t>
      </w:r>
      <w:r w:rsidR="008263CA" w:rsidRPr="00B2399C">
        <w:rPr>
          <w:rStyle w:val="Brak"/>
          <w:rFonts w:ascii="Calibri" w:eastAsia="Calibri" w:hAnsi="Calibri" w:cs="Calibri"/>
          <w:sz w:val="24"/>
          <w:szCs w:val="24"/>
          <w:lang w:val="en-GB"/>
        </w:rPr>
        <w:fldChar w:fldCharType="begin"/>
      </w:r>
      <w:r w:rsidR="008263CA" w:rsidRPr="00B2399C">
        <w:rPr>
          <w:rStyle w:val="Brak"/>
          <w:rFonts w:ascii="Calibri" w:eastAsia="Calibri" w:hAnsi="Calibri" w:cs="Calibri"/>
          <w:sz w:val="24"/>
          <w:szCs w:val="24"/>
          <w:lang w:val="en-GB"/>
        </w:rPr>
        <w:instrText xml:space="preserve"> ADDIN EN.CITE &lt;EndNote&gt;&lt;Cite&gt;&lt;Author&gt;Wojtkiewicz&lt;/Author&gt;&lt;Year&gt;2018&lt;/Year&gt;&lt;RecNum&gt;4133&lt;/RecNum&gt;&lt;DisplayText&gt;[1]&lt;/DisplayText&gt;&lt;record&gt;&lt;rec-number&gt;4133&lt;/rec-number&gt;&lt;foreign-keys&gt;&lt;key app="EN" db-id="05252xvs09z0d5edz2mpw0pjfdf9xe2ftszt" timestamp="1535440820"&gt;4133&lt;/key&gt;&lt;/foreign-keys&gt;&lt;ref-type name="Journal Article"&gt;17&lt;/ref-type&gt;&lt;contributors&gt;&lt;authors&gt;&lt;author&gt;Wojtkiewicz, Stanislaw&lt;/author&gt;&lt;author&gt;Durduran, Turgut&lt;/author&gt;&lt;author&gt;Dehghani, Hamid&lt;/author&gt;&lt;/authors&gt;&lt;/contributors&gt;&lt;titles&gt;&lt;title&gt;Time-resolved near infrared light propagation using frequency domain superposition&lt;/title&gt;&lt;secondary-title&gt;Biomedical Optics Express&lt;/secondary-title&gt;&lt;alt-title&gt;Biomed. Opt. Express&lt;/alt-title&gt;&lt;/titles&gt;&lt;periodical&gt;&lt;full-title&gt;Biomed Opt Express&lt;/full-title&gt;&lt;abbr-1&gt;Biomedical optics express&lt;/abbr-1&gt;&lt;/periodical&gt;&lt;pages&gt;41-54&lt;/pages&gt;&lt;volume&gt;9&lt;/volume&gt;&lt;number&gt;1&lt;/number&gt;&lt;keywords&gt;&lt;keyword&gt;Light propagation in tissues&lt;/keyword&gt;&lt;keyword&gt;Photon density waves&lt;/keyword&gt;&lt;keyword&gt;Diffuse optical spectroscopy&lt;/keyword&gt;&lt;keyword&gt;Diffuse optical tomography&lt;/keyword&gt;&lt;keyword&gt;Light propagation&lt;/keyword&gt;&lt;keyword&gt;Phase shift&lt;/keyword&gt;&lt;keyword&gt;Photons&lt;/keyword&gt;&lt;keyword&gt;Point spread function&lt;/keyword&gt;&lt;/keywords&gt;&lt;dates&gt;&lt;year&gt;2018&lt;/year&gt;&lt;pub-dates&gt;&lt;date&gt;2018/01/01&lt;/date&gt;&lt;/pub-dates&gt;&lt;/dates&gt;&lt;publisher&gt;OSA&lt;/publisher&gt;&lt;urls&gt;&lt;related-urls&gt;&lt;url&gt;http://www.osapublishing.org/boe/abstract.cfm?URI=boe-9-1-41&lt;/url&gt;&lt;/related-urls&gt;&lt;/urls&gt;&lt;electronic-resource-num&gt;10.1364/BOE.9.000041&lt;/electronic-resource-num&gt;&lt;/record&gt;&lt;/Cite&gt;&lt;/EndNote&gt;</w:instrText>
      </w:r>
      <w:r w:rsidR="008263CA" w:rsidRPr="00B2399C">
        <w:rPr>
          <w:rStyle w:val="Brak"/>
          <w:rFonts w:ascii="Calibri" w:eastAsia="Calibri" w:hAnsi="Calibri" w:cs="Calibri"/>
          <w:sz w:val="24"/>
          <w:szCs w:val="24"/>
          <w:lang w:val="en-GB"/>
        </w:rPr>
        <w:fldChar w:fldCharType="separate"/>
      </w:r>
      <w:r w:rsidR="008263CA" w:rsidRPr="00B2399C">
        <w:rPr>
          <w:rStyle w:val="Brak"/>
          <w:rFonts w:ascii="Calibri" w:eastAsia="Calibri" w:hAnsi="Calibri" w:cs="Calibri"/>
          <w:noProof/>
          <w:sz w:val="24"/>
          <w:szCs w:val="24"/>
          <w:lang w:val="en-GB"/>
        </w:rPr>
        <w:t>[1]</w:t>
      </w:r>
      <w:r w:rsidR="008263CA" w:rsidRPr="00B2399C">
        <w:rPr>
          <w:rStyle w:val="Brak"/>
          <w:rFonts w:ascii="Calibri" w:eastAsia="Calibri" w:hAnsi="Calibri" w:cs="Calibri"/>
          <w:sz w:val="24"/>
          <w:szCs w:val="24"/>
          <w:lang w:val="en-GB"/>
        </w:rPr>
        <w:fldChar w:fldCharType="end"/>
      </w:r>
      <w:r w:rsidR="008263CA">
        <w:rPr>
          <w:rStyle w:val="Brak"/>
          <w:rFonts w:ascii="Calibri" w:eastAsia="Calibri" w:hAnsi="Calibri" w:cs="Calibri"/>
          <w:sz w:val="24"/>
          <w:szCs w:val="24"/>
          <w:lang w:val="en-GB"/>
        </w:rPr>
        <w:t>, g</w:t>
      </w:r>
      <w:r w:rsidR="008263CA">
        <w:rPr>
          <w:rStyle w:val="Brak"/>
          <w:rFonts w:ascii="Calibri" w:eastAsia="Calibri" w:hAnsi="Calibri" w:cs="Calibri"/>
          <w:sz w:val="24"/>
          <w:szCs w:val="24"/>
        </w:rPr>
        <w:t xml:space="preserve">dzie pokazano podstawy teoretyczne metody. Pomiar w MFD może </w:t>
      </w:r>
      <w:r w:rsidR="00CD231B">
        <w:rPr>
          <w:rStyle w:val="Brak"/>
          <w:rFonts w:ascii="Calibri" w:eastAsia="Calibri" w:hAnsi="Calibri" w:cs="Calibri"/>
          <w:sz w:val="24"/>
          <w:szCs w:val="24"/>
        </w:rPr>
        <w:t>być</w:t>
      </w:r>
      <w:r w:rsidR="008263CA">
        <w:rPr>
          <w:rStyle w:val="Brak"/>
          <w:rFonts w:ascii="Calibri" w:eastAsia="Calibri" w:hAnsi="Calibri" w:cs="Calibri"/>
          <w:sz w:val="24"/>
          <w:szCs w:val="24"/>
        </w:rPr>
        <w:t xml:space="preserve"> stosowanie</w:t>
      </w:r>
      <w:r w:rsidR="00CD231B">
        <w:rPr>
          <w:rStyle w:val="Brak"/>
          <w:rFonts w:ascii="Calibri" w:eastAsia="Calibri" w:hAnsi="Calibri" w:cs="Calibri"/>
          <w:sz w:val="24"/>
          <w:szCs w:val="24"/>
        </w:rPr>
        <w:t xml:space="preserve"> w aplikacjach gdzi</w:t>
      </w:r>
      <w:r w:rsidR="00A27C2A">
        <w:rPr>
          <w:rStyle w:val="Brak"/>
          <w:rFonts w:ascii="Calibri" w:eastAsia="Calibri" w:hAnsi="Calibri" w:cs="Calibri"/>
          <w:sz w:val="24"/>
          <w:szCs w:val="24"/>
        </w:rPr>
        <w:t>e</w:t>
      </w:r>
      <w:r w:rsidR="00CD231B">
        <w:rPr>
          <w:rStyle w:val="Brak"/>
          <w:rFonts w:ascii="Calibri" w:eastAsia="Calibri" w:hAnsi="Calibri" w:cs="Calibri"/>
          <w:sz w:val="24"/>
          <w:szCs w:val="24"/>
        </w:rPr>
        <w:t xml:space="preserve"> pożądany jest pomiaru czasu przelotu światła, np. naprowadzanie laserowe </w:t>
      </w:r>
      <w:r w:rsidR="00CD231B" w:rsidRPr="00CD231B">
        <w:rPr>
          <w:rStyle w:val="Brak"/>
          <w:rFonts w:ascii="Calibri" w:eastAsia="Calibri" w:hAnsi="Calibri" w:cs="Calibri"/>
          <w:sz w:val="24"/>
          <w:szCs w:val="24"/>
        </w:rPr>
        <w:t xml:space="preserve">(wojsko, inżynieria lądowa, widzenie robotów), </w:t>
      </w:r>
      <w:r w:rsidR="00CD231B">
        <w:rPr>
          <w:rStyle w:val="Brak"/>
          <w:rFonts w:ascii="Calibri" w:eastAsia="Calibri" w:hAnsi="Calibri" w:cs="Calibri"/>
          <w:sz w:val="24"/>
          <w:szCs w:val="24"/>
        </w:rPr>
        <w:t>odwzorowanie</w:t>
      </w:r>
      <w:r w:rsidR="00CD231B" w:rsidRPr="00CD231B">
        <w:rPr>
          <w:rStyle w:val="Brak"/>
          <w:rFonts w:ascii="Calibri" w:eastAsia="Calibri" w:hAnsi="Calibri" w:cs="Calibri"/>
          <w:sz w:val="24"/>
          <w:szCs w:val="24"/>
        </w:rPr>
        <w:t xml:space="preserve"> powierzchni (LIDAR, kartografia, pojazdy autonomiczne), śledze</w:t>
      </w:r>
      <w:r w:rsidR="00CD231B">
        <w:rPr>
          <w:rStyle w:val="Brak"/>
          <w:rFonts w:ascii="Calibri" w:eastAsia="Calibri" w:hAnsi="Calibri" w:cs="Calibri"/>
          <w:sz w:val="24"/>
          <w:szCs w:val="24"/>
        </w:rPr>
        <w:t>nie obiektów 3D (rozrywka, gry</w:t>
      </w:r>
      <w:r w:rsidR="00CD231B" w:rsidRPr="00CD231B">
        <w:rPr>
          <w:rStyle w:val="Brak"/>
          <w:rFonts w:ascii="Calibri" w:eastAsia="Calibri" w:hAnsi="Calibri" w:cs="Calibri"/>
          <w:sz w:val="24"/>
          <w:szCs w:val="24"/>
        </w:rPr>
        <w:t>).</w:t>
      </w:r>
    </w:p>
    <w:p w:rsidR="0066266E" w:rsidRDefault="0066266E">
      <w:pPr>
        <w:pStyle w:val="TreA"/>
        <w:spacing w:after="120"/>
        <w:jc w:val="both"/>
        <w:rPr>
          <w:rStyle w:val="Brak"/>
          <w:rFonts w:ascii="Calibri" w:eastAsia="Calibri" w:hAnsi="Calibri" w:cs="Calibri"/>
          <w:sz w:val="24"/>
          <w:szCs w:val="24"/>
        </w:rPr>
      </w:pPr>
      <w:r>
        <w:rPr>
          <w:rStyle w:val="Brak"/>
          <w:rFonts w:ascii="Calibri" w:eastAsia="Calibri" w:hAnsi="Calibri" w:cs="Calibri"/>
          <w:sz w:val="24"/>
          <w:szCs w:val="24"/>
        </w:rPr>
        <w:t xml:space="preserve">Idea pomiaru w MFD może być przyrównana do mechanizmu dostarczania Internetu szerokopasmowego. Fale nośne na wielu </w:t>
      </w:r>
      <w:r w:rsidR="00F64BC5" w:rsidRPr="00F64BC5">
        <w:rPr>
          <w:rStyle w:val="Brak"/>
          <w:rFonts w:ascii="Calibri" w:eastAsia="Calibri" w:hAnsi="Calibri" w:cs="Calibri"/>
          <w:sz w:val="24"/>
          <w:szCs w:val="24"/>
        </w:rPr>
        <w:t xml:space="preserve">częstotliwościach </w:t>
      </w:r>
      <w:r>
        <w:rPr>
          <w:rStyle w:val="Brak"/>
          <w:rFonts w:ascii="Calibri" w:eastAsia="Calibri" w:hAnsi="Calibri" w:cs="Calibri"/>
          <w:sz w:val="24"/>
          <w:szCs w:val="24"/>
        </w:rPr>
        <w:t>(</w:t>
      </w:r>
      <w:r w:rsidR="00A05C96">
        <w:rPr>
          <w:rStyle w:val="Brak"/>
          <w:rFonts w:ascii="Calibri" w:eastAsia="Calibri" w:hAnsi="Calibri" w:cs="Calibri"/>
          <w:sz w:val="24"/>
          <w:szCs w:val="24"/>
        </w:rPr>
        <w:t>zakres VHF-UHF częstotliwości radiowej</w:t>
      </w:r>
      <w:r>
        <w:rPr>
          <w:rStyle w:val="Brak"/>
          <w:rFonts w:ascii="Calibri" w:eastAsia="Calibri" w:hAnsi="Calibri" w:cs="Calibri"/>
          <w:sz w:val="24"/>
          <w:szCs w:val="24"/>
        </w:rPr>
        <w:t>)</w:t>
      </w:r>
      <w:r w:rsidR="00A05C96">
        <w:rPr>
          <w:rStyle w:val="Brak"/>
          <w:rFonts w:ascii="Calibri" w:eastAsia="Calibri" w:hAnsi="Calibri" w:cs="Calibri"/>
          <w:sz w:val="24"/>
          <w:szCs w:val="24"/>
        </w:rPr>
        <w:t xml:space="preserve"> są </w:t>
      </w:r>
      <w:r w:rsidR="00F64BC5" w:rsidRPr="00F64BC5">
        <w:rPr>
          <w:rStyle w:val="Brak"/>
          <w:rFonts w:ascii="Calibri" w:eastAsia="Calibri" w:hAnsi="Calibri" w:cs="Calibri"/>
          <w:sz w:val="24"/>
          <w:szCs w:val="24"/>
        </w:rPr>
        <w:t>nakładane</w:t>
      </w:r>
      <w:r w:rsidR="00F64BC5">
        <w:rPr>
          <w:rStyle w:val="Brak"/>
          <w:rFonts w:ascii="Calibri" w:eastAsia="Calibri" w:hAnsi="Calibri" w:cs="Calibri"/>
          <w:sz w:val="24"/>
          <w:szCs w:val="24"/>
        </w:rPr>
        <w:t xml:space="preserve"> </w:t>
      </w:r>
      <w:r w:rsidR="00A05C96">
        <w:rPr>
          <w:rStyle w:val="Brak"/>
          <w:rFonts w:ascii="Calibri" w:eastAsia="Calibri" w:hAnsi="Calibri" w:cs="Calibri"/>
          <w:sz w:val="24"/>
          <w:szCs w:val="24"/>
        </w:rPr>
        <w:t>aby zasilić m</w:t>
      </w:r>
      <w:r w:rsidR="00F94C48">
        <w:rPr>
          <w:rStyle w:val="Brak"/>
          <w:rFonts w:ascii="Calibri" w:eastAsia="Calibri" w:hAnsi="Calibri" w:cs="Calibri"/>
          <w:sz w:val="24"/>
          <w:szCs w:val="24"/>
        </w:rPr>
        <w:t xml:space="preserve">odulowaną diodę laserową. Fale </w:t>
      </w:r>
      <w:r w:rsidR="00A05C96">
        <w:rPr>
          <w:rStyle w:val="Brak"/>
          <w:rFonts w:ascii="Calibri" w:eastAsia="Calibri" w:hAnsi="Calibri" w:cs="Calibri"/>
          <w:sz w:val="24"/>
          <w:szCs w:val="24"/>
        </w:rPr>
        <w:t>mieszają się heterodynowo tworząc</w:t>
      </w:r>
      <w:r w:rsidR="00CD231B">
        <w:rPr>
          <w:rStyle w:val="Brak"/>
          <w:rFonts w:ascii="Calibri" w:eastAsia="Calibri" w:hAnsi="Calibri" w:cs="Calibri"/>
          <w:sz w:val="24"/>
          <w:szCs w:val="24"/>
        </w:rPr>
        <w:t xml:space="preserve"> </w:t>
      </w:r>
      <w:r w:rsidR="00A05C96">
        <w:rPr>
          <w:rStyle w:val="Brak"/>
          <w:rFonts w:ascii="Calibri" w:eastAsia="Calibri" w:hAnsi="Calibri" w:cs="Calibri"/>
          <w:sz w:val="24"/>
          <w:szCs w:val="24"/>
        </w:rPr>
        <w:t>sygnały na częstotliwościach zdudnienia z zakresu akustycznego (</w:t>
      </w:r>
      <w:r w:rsidR="00F94C48">
        <w:rPr>
          <w:rStyle w:val="Brak"/>
          <w:rFonts w:ascii="Calibri" w:eastAsia="Calibri" w:hAnsi="Calibri" w:cs="Calibri"/>
          <w:sz w:val="24"/>
          <w:szCs w:val="24"/>
        </w:rPr>
        <w:t>setki</w:t>
      </w:r>
      <w:r w:rsidR="00A05C96">
        <w:rPr>
          <w:rStyle w:val="Brak"/>
          <w:rFonts w:ascii="Calibri" w:eastAsia="Calibri" w:hAnsi="Calibri" w:cs="Calibri"/>
          <w:sz w:val="24"/>
          <w:szCs w:val="24"/>
        </w:rPr>
        <w:t xml:space="preserve"> Hz)</w:t>
      </w:r>
      <w:r w:rsidR="00CD231B">
        <w:rPr>
          <w:rStyle w:val="Brak"/>
          <w:rFonts w:ascii="Calibri" w:eastAsia="Calibri" w:hAnsi="Calibri" w:cs="Calibri"/>
          <w:sz w:val="24"/>
          <w:szCs w:val="24"/>
        </w:rPr>
        <w:t xml:space="preserve">, detekowane kamerą CCD </w:t>
      </w:r>
      <w:r w:rsidR="00136FA3">
        <w:rPr>
          <w:rStyle w:val="Brak"/>
          <w:rFonts w:ascii="Calibri" w:eastAsia="Calibri" w:hAnsi="Calibri" w:cs="Calibri"/>
          <w:sz w:val="24"/>
          <w:szCs w:val="24"/>
        </w:rPr>
        <w:t>o częstotliwości zbierania obrazów równej pojedynczym kHz</w:t>
      </w:r>
      <w:r w:rsidR="00A05C96">
        <w:rPr>
          <w:rStyle w:val="Brak"/>
          <w:rFonts w:ascii="Calibri" w:eastAsia="Calibri" w:hAnsi="Calibri" w:cs="Calibri"/>
          <w:sz w:val="24"/>
          <w:szCs w:val="24"/>
        </w:rPr>
        <w:t>.</w:t>
      </w:r>
    </w:p>
    <w:p w:rsidR="00136FA3" w:rsidRPr="00136FA3" w:rsidRDefault="00136FA3">
      <w:pPr>
        <w:pStyle w:val="TreA"/>
        <w:spacing w:after="120"/>
        <w:jc w:val="both"/>
        <w:rPr>
          <w:rStyle w:val="Brak"/>
          <w:rFonts w:ascii="Calibri" w:eastAsia="Calibri" w:hAnsi="Calibri" w:cs="Calibri"/>
          <w:sz w:val="24"/>
          <w:szCs w:val="24"/>
        </w:rPr>
      </w:pPr>
      <w:r>
        <w:rPr>
          <w:rStyle w:val="Brak"/>
          <w:rFonts w:ascii="Calibri" w:eastAsia="Calibri" w:hAnsi="Calibri" w:cs="Calibri"/>
          <w:sz w:val="24"/>
          <w:szCs w:val="24"/>
        </w:rPr>
        <w:t xml:space="preserve">Najnowocześniejszy system laboratoryjny do obrazowania propagacji fali świetlnej ma </w:t>
      </w:r>
      <w:r w:rsidR="00242048" w:rsidRPr="00242048">
        <w:rPr>
          <w:rStyle w:val="Brak"/>
          <w:rFonts w:ascii="Calibri" w:eastAsia="Calibri" w:hAnsi="Calibri" w:cs="Calibri"/>
          <w:sz w:val="24"/>
          <w:szCs w:val="24"/>
        </w:rPr>
        <w:t>rozdzielczość</w:t>
      </w:r>
      <w:r w:rsidR="00242048">
        <w:rPr>
          <w:rStyle w:val="Brak"/>
          <w:rFonts w:ascii="Calibri" w:eastAsia="Calibri" w:hAnsi="Calibri" w:cs="Calibri"/>
          <w:sz w:val="24"/>
          <w:szCs w:val="24"/>
        </w:rPr>
        <w:t xml:space="preserve"> </w:t>
      </w:r>
      <w:r>
        <w:rPr>
          <w:rStyle w:val="Brak"/>
          <w:rFonts w:ascii="Calibri" w:eastAsia="Calibri" w:hAnsi="Calibri" w:cs="Calibri"/>
          <w:sz w:val="24"/>
          <w:szCs w:val="24"/>
        </w:rPr>
        <w:t>czasową rzędu 0.1 ps</w:t>
      </w:r>
      <w:r w:rsidRPr="00EC4D00">
        <w:rPr>
          <w:rStyle w:val="Brak"/>
          <w:rFonts w:ascii="Calibri" w:eastAsia="Calibri" w:hAnsi="Calibri" w:cs="Calibri"/>
          <w:sz w:val="24"/>
          <w:szCs w:val="24"/>
          <w:lang w:val="en-GB"/>
        </w:rPr>
        <w:t xml:space="preserve"> </w:t>
      </w:r>
      <w:r w:rsidRPr="00EC4D00">
        <w:rPr>
          <w:rStyle w:val="Brak"/>
          <w:rFonts w:ascii="Calibri" w:eastAsia="Calibri" w:hAnsi="Calibri" w:cs="Calibri"/>
          <w:sz w:val="24"/>
          <w:szCs w:val="24"/>
          <w:lang w:val="en-GB"/>
        </w:rPr>
        <w:fldChar w:fldCharType="begin"/>
      </w:r>
      <w:r w:rsidRPr="00EC4D00">
        <w:rPr>
          <w:rStyle w:val="Brak"/>
          <w:rFonts w:ascii="Calibri" w:eastAsia="Calibri" w:hAnsi="Calibri" w:cs="Calibri"/>
          <w:sz w:val="24"/>
          <w:szCs w:val="24"/>
          <w:lang w:val="en-GB"/>
        </w:rPr>
        <w:instrText xml:space="preserve"> ADDIN EN.CITE &lt;EndNote&gt;&lt;Cite&gt;&lt;Author&gt;Liang&lt;/Author&gt;&lt;Year&gt;2018&lt;/Year&gt;&lt;RecNum&gt;4258&lt;/RecNum&gt;&lt;DisplayText&gt;[2]&lt;/DisplayText&gt;&lt;record&gt;&lt;rec-number&gt;4258&lt;/rec-number&gt;&lt;foreign-keys&gt;&lt;key app="EN" db-id="05252xvs09z0d5edz2mpw0pjfdf9xe2ftszt" timestamp="1607255066"&gt;4258&lt;/key&gt;&lt;/foreign-keys&gt;&lt;ref-type name="Journal Article"&gt;17&lt;/ref-type&gt;&lt;contributors&gt;&lt;authors&gt;&lt;author&gt;Liang, Jinyang&lt;/author&gt;&lt;author&gt;Zhu, Liren&lt;/author&gt;&lt;author&gt;Wang, Lihong V.&lt;/author&gt;&lt;/authors&gt;&lt;/contributors&gt;&lt;titles&gt;&lt;title&gt;Single-shot real-time femtosecond imaging of temporal focusing&lt;/title&gt;&lt;secondary-title&gt;Light: Science &amp;amp; Applications&lt;/secondary-title&gt;&lt;/titles&gt;&lt;periodical&gt;&lt;full-title&gt;Light: Science &amp;amp; Applications&lt;/full-title&gt;&lt;/periodical&gt;&lt;pages&gt;42&lt;/pages&gt;&lt;volume&gt;7&lt;/volume&gt;&lt;number&gt;1&lt;/number&gt;&lt;dates&gt;&lt;year&gt;2018&lt;/year&gt;&lt;pub-dates&gt;&lt;date&gt;2018/08/08&lt;/date&gt;&lt;/pub-dates&gt;&lt;/dates&gt;&lt;isbn&gt;2047-7538&lt;/isbn&gt;&lt;urls&gt;&lt;related-urls&gt;&lt;url&gt;https://doi.org/10.1038/s41377-018-0044-7&lt;/url&gt;&lt;/related-urls&gt;&lt;/urls&gt;&lt;electronic-resource-num&gt;10.1038/s41377-018-0044-7&lt;/electronic-resource-num&gt;&lt;/record&gt;&lt;/Cite&gt;&lt;/EndNote&gt;</w:instrText>
      </w:r>
      <w:r w:rsidRPr="00EC4D00">
        <w:rPr>
          <w:rStyle w:val="Brak"/>
          <w:rFonts w:ascii="Calibri" w:eastAsia="Calibri" w:hAnsi="Calibri" w:cs="Calibri"/>
          <w:sz w:val="24"/>
          <w:szCs w:val="24"/>
          <w:lang w:val="en-GB"/>
        </w:rPr>
        <w:fldChar w:fldCharType="separate"/>
      </w:r>
      <w:r w:rsidRPr="00EC4D00">
        <w:rPr>
          <w:rStyle w:val="Brak"/>
          <w:rFonts w:ascii="Calibri" w:eastAsia="Calibri" w:hAnsi="Calibri" w:cs="Calibri"/>
          <w:sz w:val="24"/>
          <w:szCs w:val="24"/>
          <w:lang w:val="en-GB"/>
        </w:rPr>
        <w:t>[2]</w:t>
      </w:r>
      <w:r w:rsidRPr="00EC4D00">
        <w:rPr>
          <w:rStyle w:val="Brak"/>
          <w:rFonts w:ascii="Calibri" w:eastAsia="Calibri" w:hAnsi="Calibri" w:cs="Calibri"/>
          <w:sz w:val="24"/>
          <w:szCs w:val="24"/>
          <w:lang w:val="en-GB"/>
        </w:rPr>
        <w:fldChar w:fldCharType="end"/>
      </w:r>
      <w:r w:rsidRPr="00EC4D00">
        <w:rPr>
          <w:rStyle w:val="Brak"/>
          <w:rFonts w:ascii="Calibri" w:eastAsia="Calibri" w:hAnsi="Calibri" w:cs="Calibri"/>
          <w:sz w:val="24"/>
          <w:szCs w:val="24"/>
          <w:lang w:val="en-GB"/>
        </w:rPr>
        <w:t>,</w:t>
      </w:r>
      <w:r>
        <w:rPr>
          <w:rStyle w:val="Brak"/>
          <w:rFonts w:ascii="Calibri" w:eastAsia="Calibri" w:hAnsi="Calibri" w:cs="Calibri"/>
          <w:sz w:val="24"/>
          <w:szCs w:val="24"/>
        </w:rPr>
        <w:t xml:space="preserve"> </w:t>
      </w:r>
      <w:r w:rsidR="00242048">
        <w:rPr>
          <w:rStyle w:val="Brak"/>
          <w:rFonts w:ascii="Calibri" w:eastAsia="Calibri" w:hAnsi="Calibri" w:cs="Calibri"/>
          <w:sz w:val="24"/>
          <w:szCs w:val="24"/>
        </w:rPr>
        <w:t>dwa</w:t>
      </w:r>
      <w:r>
        <w:rPr>
          <w:rStyle w:val="Brak"/>
          <w:rFonts w:ascii="Calibri" w:eastAsia="Calibri" w:hAnsi="Calibri" w:cs="Calibri"/>
          <w:sz w:val="24"/>
          <w:szCs w:val="24"/>
        </w:rPr>
        <w:t xml:space="preserve"> rzędy wielkoś</w:t>
      </w:r>
      <w:r w:rsidR="00242048">
        <w:rPr>
          <w:rStyle w:val="Brak"/>
          <w:rFonts w:ascii="Calibri" w:eastAsia="Calibri" w:hAnsi="Calibri" w:cs="Calibri"/>
          <w:sz w:val="24"/>
          <w:szCs w:val="24"/>
        </w:rPr>
        <w:t>c</w:t>
      </w:r>
      <w:r>
        <w:rPr>
          <w:rStyle w:val="Brak"/>
          <w:rFonts w:ascii="Calibri" w:eastAsia="Calibri" w:hAnsi="Calibri" w:cs="Calibri"/>
          <w:sz w:val="24"/>
          <w:szCs w:val="24"/>
        </w:rPr>
        <w:t>i lepszą niż proponowana kamera pracująca w MFD. Ultra-szybki system laboratoryjny używa laserów impulsowych (szeroko</w:t>
      </w:r>
      <w:r w:rsidR="00242048">
        <w:rPr>
          <w:rStyle w:val="Brak"/>
          <w:rFonts w:ascii="Calibri" w:eastAsia="Calibri" w:hAnsi="Calibri" w:cs="Calibri"/>
          <w:sz w:val="24"/>
          <w:szCs w:val="24"/>
        </w:rPr>
        <w:t>ś</w:t>
      </w:r>
      <w:r>
        <w:rPr>
          <w:rStyle w:val="Brak"/>
          <w:rFonts w:ascii="Calibri" w:eastAsia="Calibri" w:hAnsi="Calibri" w:cs="Calibri"/>
          <w:sz w:val="24"/>
          <w:szCs w:val="24"/>
        </w:rPr>
        <w:t xml:space="preserve">ć impulsu z zakresu </w:t>
      </w:r>
      <w:r w:rsidR="00242048">
        <w:rPr>
          <w:rStyle w:val="Brak"/>
          <w:rFonts w:ascii="Calibri" w:eastAsia="Calibri" w:hAnsi="Calibri" w:cs="Calibri"/>
          <w:sz w:val="24"/>
          <w:szCs w:val="24"/>
        </w:rPr>
        <w:t>p</w:t>
      </w:r>
      <w:r>
        <w:rPr>
          <w:rStyle w:val="Brak"/>
          <w:rFonts w:ascii="Calibri" w:eastAsia="Calibri" w:hAnsi="Calibri" w:cs="Calibri"/>
          <w:sz w:val="24"/>
          <w:szCs w:val="24"/>
        </w:rPr>
        <w:t>i</w:t>
      </w:r>
      <w:r w:rsidR="00242048">
        <w:rPr>
          <w:rStyle w:val="Brak"/>
          <w:rFonts w:ascii="Calibri" w:eastAsia="Calibri" w:hAnsi="Calibri" w:cs="Calibri"/>
          <w:sz w:val="24"/>
          <w:szCs w:val="24"/>
        </w:rPr>
        <w:t>c</w:t>
      </w:r>
      <w:r>
        <w:rPr>
          <w:rStyle w:val="Brak"/>
          <w:rFonts w:ascii="Calibri" w:eastAsia="Calibri" w:hAnsi="Calibri" w:cs="Calibri"/>
          <w:sz w:val="24"/>
          <w:szCs w:val="24"/>
        </w:rPr>
        <w:t xml:space="preserve">o/femto sekund) oraz kamery CCD ze wzmacniaczem obrazu, </w:t>
      </w:r>
      <w:r>
        <w:rPr>
          <w:rStyle w:val="Brak"/>
          <w:rFonts w:ascii="Calibri" w:eastAsia="Calibri" w:hAnsi="Calibri" w:cs="Calibri"/>
          <w:sz w:val="24"/>
          <w:szCs w:val="24"/>
        </w:rPr>
        <w:t>bramkowanej</w:t>
      </w:r>
      <w:r>
        <w:rPr>
          <w:rStyle w:val="Brak"/>
          <w:rFonts w:ascii="Calibri" w:eastAsia="Calibri" w:hAnsi="Calibri" w:cs="Calibri"/>
          <w:sz w:val="24"/>
          <w:szCs w:val="24"/>
        </w:rPr>
        <w:t xml:space="preserve"> sygnałem skorelowanym z impulsami lasera. Dla porównania, technologia pomiaru w MFD może być</w:t>
      </w:r>
      <w:r w:rsidR="00242048">
        <w:rPr>
          <w:rStyle w:val="Brak"/>
          <w:rFonts w:ascii="Calibri" w:eastAsia="Calibri" w:hAnsi="Calibri" w:cs="Calibri"/>
          <w:sz w:val="24"/>
          <w:szCs w:val="24"/>
        </w:rPr>
        <w:t xml:space="preserve"> aplikowa</w:t>
      </w:r>
      <w:r>
        <w:rPr>
          <w:rStyle w:val="Brak"/>
          <w:rFonts w:ascii="Calibri" w:eastAsia="Calibri" w:hAnsi="Calibri" w:cs="Calibri"/>
          <w:sz w:val="24"/>
          <w:szCs w:val="24"/>
        </w:rPr>
        <w:t>na na sprzęcie dostępnym w obecnych flagowych modelach smartfonów.</w:t>
      </w:r>
    </w:p>
    <w:p w:rsidR="00A05C96" w:rsidRDefault="00A05C96">
      <w:pPr>
        <w:pStyle w:val="TreA"/>
        <w:spacing w:after="120"/>
        <w:jc w:val="both"/>
        <w:rPr>
          <w:rStyle w:val="Brak"/>
          <w:rFonts w:ascii="Calibri" w:eastAsia="Calibri" w:hAnsi="Calibri" w:cs="Calibri"/>
          <w:sz w:val="24"/>
          <w:szCs w:val="24"/>
        </w:rPr>
      </w:pPr>
      <w:r w:rsidRPr="00A05C96">
        <w:rPr>
          <w:rStyle w:val="Brak"/>
          <w:rFonts w:ascii="Calibri" w:eastAsia="Calibri" w:hAnsi="Calibri" w:cs="Calibri"/>
          <w:sz w:val="24"/>
          <w:szCs w:val="24"/>
          <w:u w:val="single"/>
        </w:rPr>
        <w:t>Opis pracy</w:t>
      </w:r>
      <w:r>
        <w:rPr>
          <w:rStyle w:val="Brak"/>
          <w:rFonts w:ascii="Calibri" w:eastAsia="Calibri" w:hAnsi="Calibri" w:cs="Calibri"/>
          <w:sz w:val="24"/>
          <w:szCs w:val="24"/>
        </w:rPr>
        <w:t xml:space="preserve">: Praca obejmuje badania podstawowe nad opracowaniem metody pomiaru w MFD oraz prototypu </w:t>
      </w:r>
      <w:r w:rsidR="00EE7A7C" w:rsidRPr="00EE7A7C">
        <w:rPr>
          <w:rStyle w:val="Brak"/>
          <w:rFonts w:ascii="Calibri" w:eastAsia="Calibri" w:hAnsi="Calibri" w:cs="Calibri"/>
          <w:sz w:val="24"/>
          <w:szCs w:val="24"/>
        </w:rPr>
        <w:t>weryfikującego</w:t>
      </w:r>
      <w:r w:rsidR="00EE7A7C">
        <w:rPr>
          <w:rStyle w:val="Brak"/>
          <w:rFonts w:ascii="Calibri" w:eastAsia="Calibri" w:hAnsi="Calibri" w:cs="Calibri"/>
          <w:sz w:val="24"/>
          <w:szCs w:val="24"/>
        </w:rPr>
        <w:t xml:space="preserve"> </w:t>
      </w:r>
      <w:r>
        <w:rPr>
          <w:rStyle w:val="Brak"/>
          <w:rFonts w:ascii="Calibri" w:eastAsia="Calibri" w:hAnsi="Calibri" w:cs="Calibri"/>
          <w:sz w:val="24"/>
          <w:szCs w:val="24"/>
        </w:rPr>
        <w:t>koncept</w:t>
      </w:r>
      <w:r w:rsidR="00136FA3">
        <w:rPr>
          <w:rStyle w:val="Brak"/>
          <w:rFonts w:ascii="Calibri" w:eastAsia="Calibri" w:hAnsi="Calibri" w:cs="Calibri"/>
          <w:sz w:val="24"/>
          <w:szCs w:val="24"/>
        </w:rPr>
        <w:t xml:space="preserve"> kamery CCD pracującej w MFD</w:t>
      </w:r>
      <w:r>
        <w:rPr>
          <w:rStyle w:val="Brak"/>
          <w:rFonts w:ascii="Calibri" w:eastAsia="Calibri" w:hAnsi="Calibri" w:cs="Calibri"/>
          <w:sz w:val="24"/>
          <w:szCs w:val="24"/>
        </w:rPr>
        <w:t xml:space="preserve">. Wymaga to interdyscyplinarnego </w:t>
      </w:r>
      <w:r w:rsidR="00EE7A7C" w:rsidRPr="00EE7A7C">
        <w:rPr>
          <w:rStyle w:val="Brak"/>
          <w:rFonts w:ascii="Calibri" w:eastAsia="Calibri" w:hAnsi="Calibri" w:cs="Calibri"/>
          <w:sz w:val="24"/>
          <w:szCs w:val="24"/>
        </w:rPr>
        <w:t>wysiłku</w:t>
      </w:r>
      <w:r>
        <w:rPr>
          <w:rStyle w:val="Brak"/>
          <w:rFonts w:ascii="Calibri" w:eastAsia="Calibri" w:hAnsi="Calibri" w:cs="Calibri"/>
          <w:sz w:val="24"/>
          <w:szCs w:val="24"/>
        </w:rPr>
        <w:t>, w tym badań teoretycznych, rozwoju oprogramowani</w:t>
      </w:r>
      <w:r w:rsidR="002E117A">
        <w:rPr>
          <w:rStyle w:val="Brak"/>
          <w:rFonts w:ascii="Calibri" w:eastAsia="Calibri" w:hAnsi="Calibri" w:cs="Calibri"/>
          <w:sz w:val="24"/>
          <w:szCs w:val="24"/>
        </w:rPr>
        <w:t>a</w:t>
      </w:r>
      <w:r>
        <w:rPr>
          <w:rStyle w:val="Brak"/>
          <w:rFonts w:ascii="Calibri" w:eastAsia="Calibri" w:hAnsi="Calibri" w:cs="Calibri"/>
          <w:sz w:val="24"/>
          <w:szCs w:val="24"/>
        </w:rPr>
        <w:t xml:space="preserve">, pracy przy </w:t>
      </w:r>
      <w:r w:rsidR="00530E84">
        <w:rPr>
          <w:rStyle w:val="Brak"/>
          <w:rFonts w:ascii="Calibri" w:eastAsia="Calibri" w:hAnsi="Calibri" w:cs="Calibri"/>
          <w:sz w:val="24"/>
          <w:szCs w:val="24"/>
        </w:rPr>
        <w:t>budowie</w:t>
      </w:r>
      <w:r>
        <w:rPr>
          <w:rStyle w:val="Brak"/>
          <w:rFonts w:ascii="Calibri" w:eastAsia="Calibri" w:hAnsi="Calibri" w:cs="Calibri"/>
          <w:sz w:val="24"/>
          <w:szCs w:val="24"/>
        </w:rPr>
        <w:t xml:space="preserve"> sprzę</w:t>
      </w:r>
      <w:r w:rsidR="00530E84">
        <w:rPr>
          <w:rStyle w:val="Brak"/>
          <w:rFonts w:ascii="Calibri" w:eastAsia="Calibri" w:hAnsi="Calibri" w:cs="Calibri"/>
          <w:sz w:val="24"/>
          <w:szCs w:val="24"/>
        </w:rPr>
        <w:t>tu</w:t>
      </w:r>
      <w:r>
        <w:rPr>
          <w:rStyle w:val="Brak"/>
          <w:rFonts w:ascii="Calibri" w:eastAsia="Calibri" w:hAnsi="Calibri" w:cs="Calibri"/>
          <w:sz w:val="24"/>
          <w:szCs w:val="24"/>
        </w:rPr>
        <w:t>.</w:t>
      </w:r>
    </w:p>
    <w:p w:rsidR="00A05C96" w:rsidRPr="000D3B09" w:rsidRDefault="00A05C96">
      <w:pPr>
        <w:pStyle w:val="TreA"/>
        <w:spacing w:after="120"/>
        <w:jc w:val="both"/>
        <w:rPr>
          <w:rStyle w:val="Brak"/>
          <w:rFonts w:ascii="Calibri" w:eastAsia="Calibri" w:hAnsi="Calibri" w:cs="Calibri"/>
          <w:sz w:val="24"/>
          <w:szCs w:val="24"/>
        </w:rPr>
      </w:pPr>
      <w:r w:rsidRPr="00A05C96">
        <w:rPr>
          <w:rStyle w:val="Brak"/>
          <w:rFonts w:ascii="Calibri" w:eastAsia="Calibri" w:hAnsi="Calibri" w:cs="Calibri"/>
          <w:sz w:val="24"/>
          <w:szCs w:val="24"/>
          <w:u w:val="single"/>
        </w:rPr>
        <w:t>Możesz się spodziewać</w:t>
      </w:r>
      <w:r>
        <w:rPr>
          <w:rStyle w:val="Brak"/>
          <w:rFonts w:ascii="Calibri" w:eastAsia="Calibri" w:hAnsi="Calibri" w:cs="Calibri"/>
          <w:sz w:val="24"/>
          <w:szCs w:val="24"/>
        </w:rPr>
        <w:t xml:space="preserve">: pozyskania wiedzy i doświadczenia z dziedziny optyki biomedycznej; projektowania i budowy nowych urządzeń optoelektronicznych; opracowywania nowych metod, </w:t>
      </w:r>
      <w:r w:rsidR="00EE7A7C" w:rsidRPr="00EE7A7C">
        <w:rPr>
          <w:rStyle w:val="Brak"/>
          <w:rFonts w:ascii="Calibri" w:eastAsia="Calibri" w:hAnsi="Calibri" w:cs="Calibri"/>
          <w:sz w:val="24"/>
          <w:szCs w:val="24"/>
        </w:rPr>
        <w:t>algorytmów</w:t>
      </w:r>
      <w:r w:rsidR="00EE7A7C">
        <w:rPr>
          <w:rStyle w:val="Brak"/>
          <w:rFonts w:ascii="Calibri" w:eastAsia="Calibri" w:hAnsi="Calibri" w:cs="Calibri"/>
          <w:sz w:val="24"/>
          <w:szCs w:val="24"/>
        </w:rPr>
        <w:t xml:space="preserve"> </w:t>
      </w:r>
      <w:r>
        <w:rPr>
          <w:rStyle w:val="Brak"/>
          <w:rFonts w:ascii="Calibri" w:eastAsia="Calibri" w:hAnsi="Calibri" w:cs="Calibri"/>
          <w:sz w:val="24"/>
          <w:szCs w:val="24"/>
        </w:rPr>
        <w:t xml:space="preserve">oprogramowania, itd.; pisania publikacji naukowych do recenzowanych czasopism; napisania rozprawy </w:t>
      </w:r>
      <w:r w:rsidR="00EE7A7C" w:rsidRPr="00EE7A7C">
        <w:rPr>
          <w:rStyle w:val="Brak"/>
          <w:rFonts w:ascii="Calibri" w:eastAsia="Calibri" w:hAnsi="Calibri" w:cs="Calibri"/>
          <w:sz w:val="24"/>
          <w:szCs w:val="24"/>
        </w:rPr>
        <w:t>doktorskiej</w:t>
      </w:r>
      <w:bookmarkStart w:id="0" w:name="_GoBack"/>
      <w:bookmarkEnd w:id="0"/>
      <w:r w:rsidR="00EE7A7C" w:rsidRPr="00EE7A7C">
        <w:rPr>
          <w:rStyle w:val="Brak"/>
          <w:rFonts w:ascii="Calibri" w:eastAsia="Calibri" w:hAnsi="Calibri" w:cs="Calibri"/>
          <w:sz w:val="24"/>
          <w:szCs w:val="24"/>
        </w:rPr>
        <w:t xml:space="preserve"> </w:t>
      </w:r>
      <w:r>
        <w:rPr>
          <w:rStyle w:val="Brak"/>
          <w:rFonts w:ascii="Calibri" w:eastAsia="Calibri" w:hAnsi="Calibri" w:cs="Calibri"/>
          <w:sz w:val="24"/>
          <w:szCs w:val="24"/>
        </w:rPr>
        <w:t>na podstawie przeprowadzonych badań.</w:t>
      </w:r>
    </w:p>
    <w:p w:rsidR="007E04EA" w:rsidRPr="00703260" w:rsidRDefault="001A2CEF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Brak"/>
          <w:rFonts w:ascii="Calibri" w:eastAsia="Calibri" w:hAnsi="Calibri" w:cs="Calibri"/>
          <w:b/>
          <w:bCs/>
          <w:sz w:val="28"/>
          <w:szCs w:val="24"/>
        </w:rPr>
      </w:pPr>
      <w:r w:rsidRPr="00703260">
        <w:rPr>
          <w:rStyle w:val="Brak"/>
          <w:rFonts w:ascii="Calibri" w:eastAsia="Calibri" w:hAnsi="Calibri" w:cs="Calibri"/>
          <w:b/>
          <w:bCs/>
          <w:sz w:val="28"/>
          <w:szCs w:val="24"/>
        </w:rPr>
        <w:t>B</w:t>
      </w:r>
      <w:r w:rsidR="00131923" w:rsidRPr="00703260">
        <w:rPr>
          <w:rStyle w:val="Brak"/>
          <w:rFonts w:ascii="Calibri" w:eastAsia="Calibri" w:hAnsi="Calibri" w:cs="Calibri"/>
          <w:b/>
          <w:bCs/>
          <w:sz w:val="28"/>
          <w:szCs w:val="24"/>
        </w:rPr>
        <w:t>IBLIOGRAFIA</w:t>
      </w:r>
      <w:r w:rsidRPr="00703260">
        <w:rPr>
          <w:rStyle w:val="Brak"/>
          <w:rFonts w:ascii="Calibri" w:eastAsia="Calibri" w:hAnsi="Calibri" w:cs="Calibri"/>
          <w:b/>
          <w:bCs/>
          <w:sz w:val="28"/>
          <w:szCs w:val="24"/>
        </w:rPr>
        <w:t>:</w:t>
      </w:r>
    </w:p>
    <w:p w:rsidR="00242048" w:rsidRPr="00242048" w:rsidRDefault="0049236D" w:rsidP="00242048">
      <w:pPr>
        <w:pStyle w:val="EndNoteBibliography"/>
        <w:ind w:left="720" w:hanging="720"/>
        <w:rPr>
          <w:sz w:val="20"/>
        </w:rPr>
      </w:pP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 ADDIN EN.REFLIST </w:instrText>
      </w:r>
      <w:r>
        <w:rPr>
          <w:rFonts w:ascii="Calibri" w:hAnsi="Calibri" w:cs="Calibri"/>
        </w:rPr>
        <w:fldChar w:fldCharType="separate"/>
      </w:r>
      <w:r w:rsidR="00242048" w:rsidRPr="00242048">
        <w:rPr>
          <w:sz w:val="20"/>
        </w:rPr>
        <w:t>[1]</w:t>
      </w:r>
      <w:r w:rsidR="00242048" w:rsidRPr="00242048">
        <w:rPr>
          <w:sz w:val="20"/>
        </w:rPr>
        <w:tab/>
        <w:t xml:space="preserve">S. Wojtkiewicz, T. Durduran, and H. Dehghani, "Time-resolved near infrared light propagation using frequency domain superposition," Biomedical optics express </w:t>
      </w:r>
      <w:r w:rsidR="00242048" w:rsidRPr="00242048">
        <w:rPr>
          <w:b/>
          <w:sz w:val="20"/>
        </w:rPr>
        <w:t>9</w:t>
      </w:r>
      <w:r w:rsidR="00242048" w:rsidRPr="00242048">
        <w:rPr>
          <w:sz w:val="20"/>
        </w:rPr>
        <w:t>, 41-54 (2018).</w:t>
      </w:r>
    </w:p>
    <w:p w:rsidR="00242048" w:rsidRPr="00242048" w:rsidRDefault="00242048" w:rsidP="00242048">
      <w:pPr>
        <w:pStyle w:val="EndNoteBibliography"/>
        <w:ind w:left="720" w:hanging="720"/>
        <w:rPr>
          <w:sz w:val="20"/>
        </w:rPr>
      </w:pPr>
      <w:r w:rsidRPr="00242048">
        <w:rPr>
          <w:sz w:val="20"/>
        </w:rPr>
        <w:t>[2]</w:t>
      </w:r>
      <w:r w:rsidRPr="00242048">
        <w:rPr>
          <w:sz w:val="20"/>
        </w:rPr>
        <w:tab/>
        <w:t xml:space="preserve">J. Liang, L. Zhu, and L. V. Wang, "Single-shot real-time femtosecond imaging of temporal focusing," Light: Science &amp; Applications </w:t>
      </w:r>
      <w:r w:rsidRPr="00242048">
        <w:rPr>
          <w:b/>
          <w:sz w:val="20"/>
        </w:rPr>
        <w:t>7</w:t>
      </w:r>
      <w:r w:rsidRPr="00242048">
        <w:rPr>
          <w:sz w:val="20"/>
        </w:rPr>
        <w:t>, 42 (2018).</w:t>
      </w:r>
    </w:p>
    <w:p w:rsidR="007E04EA" w:rsidRPr="00131923" w:rsidRDefault="0049236D" w:rsidP="00242048">
      <w:pPr>
        <w:pStyle w:val="EndNoteBibliography"/>
        <w:rPr>
          <w:rFonts w:ascii="Calibri" w:hAnsi="Calibri" w:cs="Calibri"/>
        </w:rPr>
      </w:pPr>
      <w:r>
        <w:rPr>
          <w:rFonts w:ascii="Calibri" w:hAnsi="Calibri" w:cs="Calibri"/>
        </w:rPr>
        <w:fldChar w:fldCharType="end"/>
      </w:r>
    </w:p>
    <w:sectPr w:rsidR="007E04EA" w:rsidRPr="00131923"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46E" w:rsidRDefault="00A7046E">
      <w:r>
        <w:separator/>
      </w:r>
    </w:p>
  </w:endnote>
  <w:endnote w:type="continuationSeparator" w:id="0">
    <w:p w:rsidR="00A7046E" w:rsidRDefault="00A70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46E" w:rsidRDefault="00A7046E">
      <w:r>
        <w:separator/>
      </w:r>
    </w:p>
  </w:footnote>
  <w:footnote w:type="continuationSeparator" w:id="0">
    <w:p w:rsidR="00A7046E" w:rsidRDefault="00A70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Layout" w:val="&lt;ENLayout&gt;&lt;Style&gt;osajnl Cop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5252xvs09z0d5edz2mpw0pjfdf9xe2ftszt&quot;&gt;FullRef1&lt;record-ids&gt;&lt;item&gt;4133&lt;/item&gt;&lt;item&gt;4258&lt;/item&gt;&lt;/record-ids&gt;&lt;/item&gt;&lt;/Libraries&gt;"/>
  </w:docVars>
  <w:rsids>
    <w:rsidRoot w:val="007E04EA"/>
    <w:rsid w:val="000A2271"/>
    <w:rsid w:val="000D3B09"/>
    <w:rsid w:val="00131923"/>
    <w:rsid w:val="00136FA3"/>
    <w:rsid w:val="001A2CEF"/>
    <w:rsid w:val="001D2393"/>
    <w:rsid w:val="00242048"/>
    <w:rsid w:val="002436B3"/>
    <w:rsid w:val="002E117A"/>
    <w:rsid w:val="004028B7"/>
    <w:rsid w:val="0049236D"/>
    <w:rsid w:val="005220CD"/>
    <w:rsid w:val="00524A6E"/>
    <w:rsid w:val="00530E84"/>
    <w:rsid w:val="005527D9"/>
    <w:rsid w:val="00571317"/>
    <w:rsid w:val="0066266E"/>
    <w:rsid w:val="00703260"/>
    <w:rsid w:val="00706581"/>
    <w:rsid w:val="007D6546"/>
    <w:rsid w:val="007E04EA"/>
    <w:rsid w:val="008263CA"/>
    <w:rsid w:val="00A05C96"/>
    <w:rsid w:val="00A27C2A"/>
    <w:rsid w:val="00A7046E"/>
    <w:rsid w:val="00BC57B0"/>
    <w:rsid w:val="00BE2594"/>
    <w:rsid w:val="00CD231B"/>
    <w:rsid w:val="00DB7998"/>
    <w:rsid w:val="00E13F79"/>
    <w:rsid w:val="00EE7A7C"/>
    <w:rsid w:val="00F64BC5"/>
    <w:rsid w:val="00F67DA1"/>
    <w:rsid w:val="00F9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46E59"/>
  <w15:docId w15:val="{7BFA5987-82D1-42A3-BF70-093A83E62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A">
    <w:name w:val="Treść A"/>
    <w:link w:val="TreAChar"/>
    <w:rPr>
      <w:rFonts w:ascii="Helvetica Neue" w:hAnsi="Helvetica Neue" w:cs="Arial Unicode MS"/>
      <w:color w:val="000000"/>
      <w:sz w:val="22"/>
      <w:szCs w:val="22"/>
      <w:u w:color="000000"/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sz w:val="24"/>
      <w:szCs w:val="24"/>
      <w:u w:val="single"/>
    </w:rPr>
  </w:style>
  <w:style w:type="paragraph" w:customStyle="1" w:styleId="Domylne">
    <w:name w:val="Domyślne"/>
    <w:rPr>
      <w:rFonts w:ascii="Helvetica Neue" w:hAnsi="Helvetica Neue" w:cs="Arial Unicode MS"/>
      <w:color w:val="000000"/>
      <w:sz w:val="22"/>
      <w:szCs w:val="22"/>
      <w:u w:color="000000"/>
      <w:lang w:val="it-IT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13192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192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3192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1923"/>
    <w:rPr>
      <w:sz w:val="24"/>
      <w:szCs w:val="24"/>
      <w:lang w:val="en-US" w:eastAsia="en-US"/>
    </w:rPr>
  </w:style>
  <w:style w:type="character" w:customStyle="1" w:styleId="TreAChar">
    <w:name w:val="Treść A Char"/>
    <w:basedOn w:val="DefaultParagraphFont"/>
    <w:link w:val="TreA"/>
    <w:rsid w:val="000D3B09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EndNoteBibliographyTitle">
    <w:name w:val="EndNote Bibliography Title"/>
    <w:basedOn w:val="Normal"/>
    <w:link w:val="EndNoteBibliographyTitleChar"/>
    <w:rsid w:val="0049236D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TreAChar"/>
    <w:link w:val="EndNoteBibliographyTitle"/>
    <w:rsid w:val="0049236D"/>
    <w:rPr>
      <w:rFonts w:ascii="Helvetica Neue" w:hAnsi="Helvetica Neue" w:cs="Arial Unicode MS"/>
      <w:noProof/>
      <w:color w:val="000000"/>
      <w:sz w:val="24"/>
      <w:szCs w:val="24"/>
      <w:u w:color="000000"/>
      <w:lang w:val="en-US" w:eastAsia="en-US"/>
    </w:rPr>
  </w:style>
  <w:style w:type="paragraph" w:customStyle="1" w:styleId="EndNoteBibliography">
    <w:name w:val="EndNote Bibliography"/>
    <w:basedOn w:val="Normal"/>
    <w:link w:val="EndNoteBibliographyChar"/>
    <w:rsid w:val="0049236D"/>
    <w:pPr>
      <w:jc w:val="both"/>
    </w:pPr>
    <w:rPr>
      <w:noProof/>
    </w:rPr>
  </w:style>
  <w:style w:type="character" w:customStyle="1" w:styleId="EndNoteBibliographyChar">
    <w:name w:val="EndNote Bibliography Char"/>
    <w:basedOn w:val="TreAChar"/>
    <w:link w:val="EndNoteBibliography"/>
    <w:rsid w:val="0049236D"/>
    <w:rPr>
      <w:rFonts w:ascii="Helvetica Neue" w:hAnsi="Helvetica Neue" w:cs="Arial Unicode MS"/>
      <w:noProof/>
      <w:color w:val="000000"/>
      <w:sz w:val="24"/>
      <w:szCs w:val="24"/>
      <w:u w:color="000000"/>
      <w:lang w:val="en-US" w:eastAsia="en-US"/>
    </w:rPr>
  </w:style>
  <w:style w:type="character" w:customStyle="1" w:styleId="normaltextrun">
    <w:name w:val="normaltextrun"/>
    <w:basedOn w:val="DefaultParagraphFont"/>
    <w:rsid w:val="00A27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wojtkiewicz@ibib.w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Stanislaw Wojtkiewicz</dc:creator>
  <cp:lastModifiedBy>Stanislaw Wojtkiewicz</cp:lastModifiedBy>
  <cp:revision>17</cp:revision>
  <dcterms:created xsi:type="dcterms:W3CDTF">2021-01-22T16:29:00Z</dcterms:created>
  <dcterms:modified xsi:type="dcterms:W3CDTF">2021-01-23T13:50:00Z</dcterms:modified>
</cp:coreProperties>
</file>